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4A8" w:rsidRPr="003A24A8" w:rsidRDefault="003A24A8" w:rsidP="003A24A8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Calibri" w:hAnsi="Times New Roman" w:cs="Times New Roman"/>
          <w:bCs/>
          <w:i/>
          <w:sz w:val="24"/>
          <w:szCs w:val="26"/>
        </w:rPr>
      </w:pPr>
      <w:r w:rsidRPr="003A24A8">
        <w:rPr>
          <w:rFonts w:ascii="Times New Roman" w:eastAsia="Calibri" w:hAnsi="Times New Roman" w:cs="Times New Roman"/>
          <w:bCs/>
          <w:i/>
          <w:sz w:val="24"/>
          <w:szCs w:val="26"/>
        </w:rPr>
        <w:t xml:space="preserve">Приложение </w:t>
      </w:r>
      <w:r w:rsidR="00212FB6">
        <w:rPr>
          <w:rFonts w:ascii="Times New Roman" w:eastAsia="Calibri" w:hAnsi="Times New Roman" w:cs="Times New Roman"/>
          <w:bCs/>
          <w:i/>
          <w:sz w:val="24"/>
          <w:szCs w:val="26"/>
        </w:rPr>
        <w:t>18</w:t>
      </w:r>
      <w:bookmarkStart w:id="0" w:name="_GoBack"/>
      <w:bookmarkEnd w:id="0"/>
    </w:p>
    <w:p w:rsidR="003A24A8" w:rsidRPr="003A24A8" w:rsidRDefault="003A24A8" w:rsidP="003A24A8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Calibri" w:hAnsi="Times New Roman" w:cs="Times New Roman"/>
          <w:bCs/>
          <w:i/>
          <w:sz w:val="24"/>
          <w:szCs w:val="26"/>
        </w:rPr>
      </w:pPr>
      <w:r w:rsidRPr="003A24A8">
        <w:rPr>
          <w:rFonts w:ascii="Times New Roman" w:eastAsia="Calibri" w:hAnsi="Times New Roman" w:cs="Times New Roman"/>
          <w:bCs/>
          <w:i/>
          <w:sz w:val="24"/>
          <w:szCs w:val="26"/>
        </w:rPr>
        <w:t xml:space="preserve">к Методикам (проектам методик) и расчетам распределения межбюджетных трансфертов между муниципальными округами и городскими округами на 2025 год </w:t>
      </w:r>
    </w:p>
    <w:p w:rsidR="000C302F" w:rsidRPr="000C302F" w:rsidRDefault="003A24A8" w:rsidP="003A24A8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Calibri" w:hAnsi="Times New Roman" w:cs="Times New Roman"/>
          <w:bCs/>
          <w:i/>
          <w:sz w:val="24"/>
          <w:szCs w:val="26"/>
        </w:rPr>
      </w:pPr>
      <w:r w:rsidRPr="003A24A8">
        <w:rPr>
          <w:rFonts w:ascii="Times New Roman" w:eastAsia="Calibri" w:hAnsi="Times New Roman" w:cs="Times New Roman"/>
          <w:bCs/>
          <w:i/>
          <w:sz w:val="24"/>
          <w:szCs w:val="26"/>
        </w:rPr>
        <w:t>и плановый период 2026 и 2027 годов</w:t>
      </w:r>
    </w:p>
    <w:p w:rsidR="00772CC7" w:rsidRDefault="00772CC7" w:rsidP="00B145CA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772CC7" w:rsidRDefault="00772CC7" w:rsidP="00867F3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4F3CCA" w:rsidRPr="002A2284" w:rsidRDefault="004F3CCA" w:rsidP="00867F3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72CC7" w:rsidRPr="00F74BCA" w:rsidRDefault="00A46A79" w:rsidP="00F74BCA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8C25E3">
        <w:rPr>
          <w:rFonts w:ascii="Times New Roman" w:hAnsi="Times New Roman" w:cs="Times New Roman"/>
          <w:sz w:val="26"/>
          <w:szCs w:val="26"/>
        </w:rPr>
        <w:t>распределения субсидий из республиканского бюджета Чувашской Республики бюджетам муниципальных округов и бюджетам городских округов на строительство и реконструкцию (модернизацию) объектов питьевого водоснабжения и водоподготовки с учетом оценки качества и безопасности питьевой воды</w:t>
      </w:r>
      <w:r w:rsidR="00283680" w:rsidRPr="008C25E3">
        <w:rPr>
          <w:rFonts w:ascii="Times New Roman" w:hAnsi="Times New Roman" w:cs="Times New Roman"/>
          <w:sz w:val="26"/>
          <w:szCs w:val="26"/>
        </w:rPr>
        <w:t xml:space="preserve"> </w:t>
      </w:r>
      <w:r w:rsidR="00D67F58" w:rsidRPr="008C25E3">
        <w:rPr>
          <w:rFonts w:ascii="Times New Roman" w:hAnsi="Times New Roman" w:cs="Times New Roman"/>
          <w:sz w:val="26"/>
          <w:szCs w:val="26"/>
        </w:rPr>
        <w:t xml:space="preserve">(в соответствии с приложением № </w:t>
      </w:r>
      <w:r w:rsidR="00AD3AE2" w:rsidRPr="008C25E3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67F58">
        <w:rPr>
          <w:rFonts w:ascii="Times New Roman" w:hAnsi="Times New Roman" w:cs="Times New Roman"/>
          <w:sz w:val="26"/>
          <w:szCs w:val="26"/>
        </w:rPr>
        <w:t xml:space="preserve">к </w:t>
      </w:r>
      <w:r w:rsidR="00AD3AE2">
        <w:rPr>
          <w:rFonts w:ascii="Times New Roman" w:hAnsi="Times New Roman" w:cs="Times New Roman"/>
          <w:sz w:val="26"/>
          <w:szCs w:val="26"/>
        </w:rPr>
        <w:t>государственной программе</w:t>
      </w:r>
      <w:r w:rsidR="00D67F58" w:rsidRPr="00F95FDA">
        <w:rPr>
          <w:rFonts w:ascii="Times New Roman" w:hAnsi="Times New Roman" w:cs="Times New Roman"/>
          <w:sz w:val="26"/>
          <w:szCs w:val="26"/>
        </w:rPr>
        <w:t xml:space="preserve"> Чувашской Республики</w:t>
      </w:r>
      <w:r w:rsidR="00D67F58" w:rsidRPr="002E45F1">
        <w:rPr>
          <w:rFonts w:ascii="Times New Roman" w:hAnsi="Times New Roman" w:cs="Times New Roman"/>
          <w:sz w:val="26"/>
          <w:szCs w:val="26"/>
        </w:rPr>
        <w:t xml:space="preserve"> </w:t>
      </w:r>
      <w:r w:rsidR="00D67F58">
        <w:rPr>
          <w:rFonts w:ascii="Times New Roman" w:hAnsi="Times New Roman" w:cs="Times New Roman"/>
          <w:sz w:val="26"/>
          <w:szCs w:val="26"/>
        </w:rPr>
        <w:t>«</w:t>
      </w:r>
      <w:r w:rsidR="00D67F58" w:rsidRPr="002E45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Модернизация и развитие сферы жилищно-коммунального хозяйства</w:t>
      </w:r>
      <w:r w:rsidR="00D67F5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</w:t>
      </w:r>
      <w:r w:rsidR="00D67F58" w:rsidRPr="002E45F1">
        <w:rPr>
          <w:rFonts w:ascii="Times New Roman" w:hAnsi="Times New Roman" w:cs="Times New Roman"/>
          <w:sz w:val="26"/>
          <w:szCs w:val="26"/>
        </w:rPr>
        <w:t>,</w:t>
      </w:r>
      <w:r w:rsidR="00670C0F">
        <w:rPr>
          <w:rFonts w:ascii="Times New Roman" w:hAnsi="Times New Roman" w:cs="Times New Roman"/>
          <w:sz w:val="26"/>
          <w:szCs w:val="26"/>
        </w:rPr>
        <w:t xml:space="preserve"> </w:t>
      </w:r>
      <w:r w:rsidR="00A44F89" w:rsidRPr="002E45F1">
        <w:rPr>
          <w:rFonts w:ascii="Times New Roman" w:hAnsi="Times New Roman" w:cs="Times New Roman"/>
          <w:sz w:val="26"/>
          <w:szCs w:val="26"/>
        </w:rPr>
        <w:t>утвержденн</w:t>
      </w:r>
      <w:r w:rsidR="00AD3AE2">
        <w:rPr>
          <w:rFonts w:ascii="Times New Roman" w:hAnsi="Times New Roman" w:cs="Times New Roman"/>
          <w:sz w:val="26"/>
          <w:szCs w:val="26"/>
        </w:rPr>
        <w:t>ой</w:t>
      </w:r>
      <w:r w:rsidR="00A44F89" w:rsidRPr="002E45F1">
        <w:rPr>
          <w:rFonts w:ascii="Times New Roman" w:hAnsi="Times New Roman" w:cs="Times New Roman"/>
          <w:sz w:val="26"/>
          <w:szCs w:val="26"/>
        </w:rPr>
        <w:t xml:space="preserve"> постановление</w:t>
      </w:r>
      <w:r w:rsidR="00875591" w:rsidRPr="002E45F1">
        <w:rPr>
          <w:rFonts w:ascii="Times New Roman" w:hAnsi="Times New Roman" w:cs="Times New Roman"/>
          <w:sz w:val="26"/>
          <w:szCs w:val="26"/>
        </w:rPr>
        <w:t>м</w:t>
      </w:r>
      <w:r w:rsidR="00A44F89" w:rsidRPr="002E45F1">
        <w:rPr>
          <w:rFonts w:ascii="Times New Roman" w:hAnsi="Times New Roman" w:cs="Times New Roman"/>
          <w:sz w:val="26"/>
          <w:szCs w:val="26"/>
        </w:rPr>
        <w:t xml:space="preserve"> Кабинета Министров Чувашской Республики </w:t>
      </w:r>
      <w:r w:rsidR="00A44F89" w:rsidRPr="00F95FDA">
        <w:rPr>
          <w:rFonts w:ascii="Times New Roman" w:hAnsi="Times New Roman" w:cs="Times New Roman"/>
          <w:sz w:val="26"/>
          <w:szCs w:val="26"/>
        </w:rPr>
        <w:t xml:space="preserve">от </w:t>
      </w:r>
      <w:r w:rsidR="00F95FDA" w:rsidRPr="00F95FDA">
        <w:rPr>
          <w:rFonts w:ascii="Times New Roman" w:hAnsi="Times New Roman" w:cs="Times New Roman"/>
          <w:sz w:val="26"/>
          <w:szCs w:val="26"/>
        </w:rPr>
        <w:t>29</w:t>
      </w:r>
      <w:r w:rsidR="00A44F89" w:rsidRPr="00F95FDA">
        <w:rPr>
          <w:rFonts w:ascii="Times New Roman" w:hAnsi="Times New Roman" w:cs="Times New Roman"/>
          <w:sz w:val="26"/>
          <w:szCs w:val="26"/>
        </w:rPr>
        <w:t>.12.2018 № 5</w:t>
      </w:r>
      <w:r w:rsidR="00F95FDA" w:rsidRPr="00F95FDA">
        <w:rPr>
          <w:rFonts w:ascii="Times New Roman" w:hAnsi="Times New Roman" w:cs="Times New Roman"/>
          <w:sz w:val="26"/>
          <w:szCs w:val="26"/>
        </w:rPr>
        <w:t>88</w:t>
      </w:r>
      <w:r w:rsidR="004D58CF">
        <w:rPr>
          <w:rFonts w:ascii="Times New Roman" w:hAnsi="Times New Roman" w:cs="Times New Roman"/>
          <w:sz w:val="26"/>
          <w:szCs w:val="26"/>
        </w:rPr>
        <w:t>)</w:t>
      </w:r>
      <w:proofErr w:type="gramEnd"/>
    </w:p>
    <w:p w:rsidR="007E16B7" w:rsidRPr="008C25E3" w:rsidRDefault="007E16B7" w:rsidP="004F3C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05FA">
        <w:rPr>
          <w:rFonts w:ascii="Times New Roman" w:hAnsi="Times New Roman" w:cs="Times New Roman"/>
          <w:sz w:val="26"/>
          <w:szCs w:val="26"/>
        </w:rPr>
        <w:t xml:space="preserve">Настоящая Методика регламентирует порядок предоставления субсидий за счет средств республиканского бюджета Чувашской Республики и средств, поступивших в республиканский бюджет Чувашской Республики из федерального бюджета на софинансирование мероприятий по строительству, реконструкции (модернизации) объектов в рамках </w:t>
      </w:r>
      <w:r w:rsidRPr="00E905FA">
        <w:rPr>
          <w:rFonts w:ascii="Times New Roman" w:hAnsi="Times New Roman"/>
          <w:sz w:val="26"/>
          <w:szCs w:val="26"/>
        </w:rPr>
        <w:t xml:space="preserve">государственной программы Чувашской Республики </w:t>
      </w:r>
      <w:r w:rsidR="003179D6">
        <w:rPr>
          <w:rFonts w:ascii="Times New Roman" w:hAnsi="Times New Roman"/>
          <w:sz w:val="26"/>
          <w:szCs w:val="26"/>
        </w:rPr>
        <w:t>«</w:t>
      </w:r>
      <w:r w:rsidRPr="00E905FA">
        <w:rPr>
          <w:rFonts w:ascii="Times New Roman" w:hAnsi="Times New Roman"/>
          <w:sz w:val="26"/>
          <w:szCs w:val="26"/>
        </w:rPr>
        <w:t xml:space="preserve">Модернизация и развитие сферы </w:t>
      </w:r>
      <w:r>
        <w:rPr>
          <w:rFonts w:ascii="Times New Roman" w:hAnsi="Times New Roman"/>
          <w:sz w:val="26"/>
          <w:szCs w:val="26"/>
        </w:rPr>
        <w:t>жилищно-коммунального хозяйства</w:t>
      </w:r>
      <w:r w:rsidR="003179D6">
        <w:rPr>
          <w:rFonts w:ascii="Times New Roman" w:hAnsi="Times New Roman"/>
          <w:sz w:val="26"/>
          <w:szCs w:val="26"/>
        </w:rPr>
        <w:t>»</w:t>
      </w:r>
      <w:r w:rsidRPr="00E905FA">
        <w:rPr>
          <w:rFonts w:ascii="Times New Roman" w:hAnsi="Times New Roman"/>
          <w:b/>
          <w:sz w:val="26"/>
          <w:szCs w:val="26"/>
        </w:rPr>
        <w:t xml:space="preserve"> </w:t>
      </w:r>
      <w:r w:rsidRPr="00E905FA">
        <w:rPr>
          <w:rFonts w:ascii="Times New Roman" w:hAnsi="Times New Roman" w:cs="Times New Roman"/>
          <w:sz w:val="26"/>
          <w:szCs w:val="26"/>
        </w:rPr>
        <w:t>(далее соответственно - субсидии, объекты капитального строительства).</w:t>
      </w:r>
    </w:p>
    <w:p w:rsidR="006602DF" w:rsidRPr="008C25E3" w:rsidRDefault="006602DF" w:rsidP="004F3C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602DF" w:rsidRPr="006602DF" w:rsidRDefault="006602DF" w:rsidP="004F3C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602DF">
        <w:rPr>
          <w:rFonts w:ascii="Times New Roman" w:hAnsi="Times New Roman" w:cs="Times New Roman"/>
          <w:sz w:val="26"/>
          <w:szCs w:val="26"/>
        </w:rPr>
        <w:t>Критерием отбора муниципального образования для предоставления субсидии является реализация на его территории мероприятий по строительству и реконструкции (модернизации) объектов питьевого водоснабжения и водоподготовки.</w:t>
      </w:r>
      <w:r w:rsidRPr="006602DF">
        <w:rPr>
          <w:rFonts w:ascii="Times New Roman" w:hAnsi="Times New Roman" w:cs="Times New Roman"/>
          <w:sz w:val="26"/>
          <w:szCs w:val="26"/>
        </w:rPr>
        <w:br/>
      </w:r>
    </w:p>
    <w:p w:rsidR="007E16B7" w:rsidRPr="001C5F5A" w:rsidRDefault="007E16B7" w:rsidP="004F3C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C5F5A">
        <w:rPr>
          <w:rFonts w:ascii="Times New Roman" w:hAnsi="Times New Roman" w:cs="Times New Roman"/>
          <w:sz w:val="26"/>
          <w:szCs w:val="26"/>
        </w:rPr>
        <w:t>Размер субсидии i-</w:t>
      </w:r>
      <w:proofErr w:type="spellStart"/>
      <w:r w:rsidRPr="001C5F5A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1C5F5A">
        <w:rPr>
          <w:rFonts w:ascii="Times New Roman" w:hAnsi="Times New Roman" w:cs="Times New Roman"/>
          <w:sz w:val="26"/>
          <w:szCs w:val="26"/>
        </w:rPr>
        <w:t xml:space="preserve"> муниципальному образованию из республиканского бюджета Чувашской Республики (</w:t>
      </w:r>
      <w:proofErr w:type="spellStart"/>
      <w:r w:rsidRPr="001C5F5A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1C5F5A">
        <w:rPr>
          <w:rFonts w:ascii="Times New Roman" w:hAnsi="Times New Roman" w:cs="Times New Roman"/>
          <w:sz w:val="26"/>
          <w:szCs w:val="26"/>
        </w:rPr>
        <w:t>) рассчитывается по формуле:</w:t>
      </w:r>
    </w:p>
    <w:p w:rsidR="007E16B7" w:rsidRDefault="007E16B7" w:rsidP="004F3C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C5F5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E16B7" w:rsidRPr="001C5F5A" w:rsidRDefault="006602DF" w:rsidP="004F3CCA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285634D">
            <wp:extent cx="1343025" cy="71797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371" cy="7197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16B7" w:rsidRPr="001C5F5A" w:rsidRDefault="007E16B7" w:rsidP="004F3C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602DF" w:rsidRPr="006602DF" w:rsidRDefault="006602DF" w:rsidP="006602DF">
      <w:pPr>
        <w:pStyle w:val="a5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6602DF">
        <w:rPr>
          <w:sz w:val="26"/>
          <w:szCs w:val="26"/>
        </w:rPr>
        <w:t>где:</w:t>
      </w:r>
    </w:p>
    <w:p w:rsidR="006602DF" w:rsidRPr="006602DF" w:rsidRDefault="006602DF" w:rsidP="006602DF">
      <w:pPr>
        <w:pStyle w:val="a5"/>
        <w:spacing w:before="168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6602DF">
        <w:rPr>
          <w:sz w:val="26"/>
          <w:szCs w:val="26"/>
        </w:rPr>
        <w:t xml:space="preserve">k - общее количество объектов, строительство и реконструкция (модернизация) которых </w:t>
      </w:r>
      <w:proofErr w:type="gramStart"/>
      <w:r w:rsidRPr="006602DF">
        <w:rPr>
          <w:sz w:val="26"/>
          <w:szCs w:val="26"/>
        </w:rPr>
        <w:t>необходимы</w:t>
      </w:r>
      <w:proofErr w:type="gramEnd"/>
      <w:r w:rsidRPr="006602DF">
        <w:rPr>
          <w:sz w:val="26"/>
          <w:szCs w:val="26"/>
        </w:rPr>
        <w:t xml:space="preserve"> в соответствующем году в i-м муниципальном образовании; </w:t>
      </w:r>
    </w:p>
    <w:p w:rsidR="006602DF" w:rsidRPr="006602DF" w:rsidRDefault="006602DF" w:rsidP="006602DF">
      <w:pPr>
        <w:pStyle w:val="a5"/>
        <w:spacing w:before="168" w:beforeAutospacing="0" w:after="0" w:afterAutospacing="0" w:line="288" w:lineRule="atLeast"/>
        <w:ind w:firstLine="540"/>
        <w:jc w:val="both"/>
        <w:rPr>
          <w:sz w:val="26"/>
          <w:szCs w:val="26"/>
        </w:rPr>
      </w:pPr>
      <w:proofErr w:type="spellStart"/>
      <w:r w:rsidRPr="006602DF">
        <w:rPr>
          <w:sz w:val="26"/>
          <w:szCs w:val="26"/>
        </w:rPr>
        <w:t>Cj</w:t>
      </w:r>
      <w:proofErr w:type="spellEnd"/>
      <w:r w:rsidRPr="006602DF">
        <w:rPr>
          <w:sz w:val="26"/>
          <w:szCs w:val="26"/>
        </w:rPr>
        <w:t xml:space="preserve"> - размер субсидии в соответствующем году на j-й объект. </w:t>
      </w:r>
    </w:p>
    <w:p w:rsidR="006602DF" w:rsidRPr="006602DF" w:rsidRDefault="006602DF" w:rsidP="006602DF">
      <w:pPr>
        <w:pStyle w:val="a5"/>
        <w:spacing w:before="168" w:beforeAutospacing="0" w:after="0" w:afterAutospacing="0" w:line="288" w:lineRule="atLeast"/>
        <w:ind w:firstLine="540"/>
        <w:jc w:val="both"/>
        <w:rPr>
          <w:sz w:val="26"/>
          <w:szCs w:val="26"/>
        </w:rPr>
      </w:pPr>
      <w:proofErr w:type="spellStart"/>
      <w:r w:rsidRPr="006602DF">
        <w:rPr>
          <w:sz w:val="26"/>
          <w:szCs w:val="26"/>
        </w:rPr>
        <w:t>Cj</w:t>
      </w:r>
      <w:proofErr w:type="spellEnd"/>
      <w:r w:rsidRPr="006602DF">
        <w:rPr>
          <w:sz w:val="26"/>
          <w:szCs w:val="26"/>
        </w:rPr>
        <w:t xml:space="preserve"> определяется по формуле </w:t>
      </w:r>
    </w:p>
    <w:p w:rsidR="00E970D7" w:rsidRPr="008C25E3" w:rsidRDefault="00E970D7" w:rsidP="00E970D7">
      <w:pPr>
        <w:pStyle w:val="a5"/>
        <w:spacing w:before="0" w:beforeAutospacing="0" w:after="0" w:afterAutospacing="0" w:line="288" w:lineRule="atLeast"/>
        <w:ind w:firstLine="540"/>
        <w:jc w:val="center"/>
        <w:rPr>
          <w:sz w:val="26"/>
          <w:szCs w:val="26"/>
        </w:rPr>
      </w:pPr>
    </w:p>
    <w:p w:rsidR="008C25E3" w:rsidRDefault="008C25E3" w:rsidP="00E970D7">
      <w:pPr>
        <w:pStyle w:val="a5"/>
        <w:spacing w:before="0" w:beforeAutospacing="0" w:after="0" w:afterAutospacing="0" w:line="288" w:lineRule="atLeast"/>
        <w:ind w:firstLine="540"/>
        <w:jc w:val="center"/>
        <w:rPr>
          <w:sz w:val="26"/>
          <w:szCs w:val="26"/>
        </w:rPr>
      </w:pPr>
    </w:p>
    <w:p w:rsidR="006602DF" w:rsidRPr="006602DF" w:rsidRDefault="006602DF" w:rsidP="00E970D7">
      <w:pPr>
        <w:pStyle w:val="a5"/>
        <w:spacing w:before="0" w:beforeAutospacing="0" w:after="0" w:afterAutospacing="0" w:line="288" w:lineRule="atLeast"/>
        <w:ind w:firstLine="540"/>
        <w:jc w:val="center"/>
        <w:rPr>
          <w:sz w:val="26"/>
          <w:szCs w:val="26"/>
        </w:rPr>
      </w:pPr>
      <w:proofErr w:type="spellStart"/>
      <w:r w:rsidRPr="006602DF">
        <w:rPr>
          <w:sz w:val="26"/>
          <w:szCs w:val="26"/>
        </w:rPr>
        <w:lastRenderedPageBreak/>
        <w:t>Cj</w:t>
      </w:r>
      <w:proofErr w:type="spellEnd"/>
      <w:r w:rsidRPr="006602DF">
        <w:rPr>
          <w:sz w:val="26"/>
          <w:szCs w:val="26"/>
        </w:rPr>
        <w:t xml:space="preserve"> = (</w:t>
      </w:r>
      <w:proofErr w:type="spellStart"/>
      <w:r w:rsidRPr="006602DF">
        <w:rPr>
          <w:sz w:val="26"/>
          <w:szCs w:val="26"/>
        </w:rPr>
        <w:t>ОП</w:t>
      </w:r>
      <w:proofErr w:type="gramStart"/>
      <w:r w:rsidRPr="006602DF">
        <w:rPr>
          <w:sz w:val="26"/>
          <w:szCs w:val="26"/>
        </w:rPr>
        <w:t>j</w:t>
      </w:r>
      <w:proofErr w:type="spellEnd"/>
      <w:proofErr w:type="gramEnd"/>
      <w:r w:rsidRPr="006602DF">
        <w:rPr>
          <w:sz w:val="26"/>
          <w:szCs w:val="26"/>
        </w:rPr>
        <w:t xml:space="preserve"> - </w:t>
      </w:r>
      <w:proofErr w:type="spellStart"/>
      <w:r w:rsidRPr="006602DF">
        <w:rPr>
          <w:sz w:val="26"/>
          <w:szCs w:val="26"/>
        </w:rPr>
        <w:t>CMj</w:t>
      </w:r>
      <w:proofErr w:type="spellEnd"/>
      <w:r w:rsidRPr="006602DF">
        <w:rPr>
          <w:sz w:val="26"/>
          <w:szCs w:val="26"/>
        </w:rPr>
        <w:t xml:space="preserve"> - </w:t>
      </w:r>
      <w:proofErr w:type="spellStart"/>
      <w:r w:rsidRPr="006602DF">
        <w:rPr>
          <w:sz w:val="26"/>
          <w:szCs w:val="26"/>
        </w:rPr>
        <w:t>Cfj</w:t>
      </w:r>
      <w:proofErr w:type="spellEnd"/>
      <w:r w:rsidRPr="006602DF">
        <w:rPr>
          <w:sz w:val="26"/>
          <w:szCs w:val="26"/>
        </w:rPr>
        <w:t xml:space="preserve"> - </w:t>
      </w:r>
      <w:proofErr w:type="spellStart"/>
      <w:r w:rsidRPr="006602DF">
        <w:rPr>
          <w:sz w:val="26"/>
          <w:szCs w:val="26"/>
        </w:rPr>
        <w:t>Cj</w:t>
      </w:r>
      <w:proofErr w:type="spellEnd"/>
      <w:r w:rsidRPr="006602DF">
        <w:rPr>
          <w:sz w:val="26"/>
          <w:szCs w:val="26"/>
        </w:rPr>
        <w:t>) x k,</w:t>
      </w:r>
    </w:p>
    <w:p w:rsidR="006602DF" w:rsidRPr="006602DF" w:rsidRDefault="006602DF" w:rsidP="006602DF">
      <w:pPr>
        <w:pStyle w:val="a5"/>
        <w:spacing w:before="0" w:beforeAutospacing="0" w:after="0" w:afterAutospacing="0" w:line="288" w:lineRule="atLeast"/>
        <w:ind w:firstLine="540"/>
        <w:jc w:val="both"/>
        <w:rPr>
          <w:rFonts w:cs="Calibri"/>
          <w:sz w:val="26"/>
          <w:szCs w:val="26"/>
        </w:rPr>
      </w:pPr>
      <w:r w:rsidRPr="006602DF">
        <w:rPr>
          <w:rFonts w:cs="Calibri"/>
          <w:sz w:val="26"/>
          <w:szCs w:val="26"/>
        </w:rPr>
        <w:t xml:space="preserve">где: </w:t>
      </w:r>
    </w:p>
    <w:p w:rsidR="006602DF" w:rsidRPr="006602DF" w:rsidRDefault="006602DF" w:rsidP="006602DF">
      <w:pPr>
        <w:pStyle w:val="a5"/>
        <w:spacing w:before="168" w:beforeAutospacing="0" w:after="0" w:afterAutospacing="0" w:line="288" w:lineRule="atLeast"/>
        <w:ind w:firstLine="540"/>
        <w:jc w:val="both"/>
        <w:rPr>
          <w:rFonts w:cs="Calibri"/>
          <w:sz w:val="26"/>
          <w:szCs w:val="26"/>
        </w:rPr>
      </w:pPr>
      <w:proofErr w:type="spellStart"/>
      <w:r w:rsidRPr="006602DF">
        <w:rPr>
          <w:rFonts w:cs="Calibri"/>
          <w:sz w:val="26"/>
          <w:szCs w:val="26"/>
        </w:rPr>
        <w:t>ОП</w:t>
      </w:r>
      <w:proofErr w:type="gramStart"/>
      <w:r w:rsidRPr="006602DF">
        <w:rPr>
          <w:rFonts w:cs="Calibri"/>
          <w:sz w:val="26"/>
          <w:szCs w:val="26"/>
        </w:rPr>
        <w:t>j</w:t>
      </w:r>
      <w:proofErr w:type="spellEnd"/>
      <w:proofErr w:type="gramEnd"/>
      <w:r w:rsidRPr="006602DF">
        <w:rPr>
          <w:rFonts w:cs="Calibri"/>
          <w:sz w:val="26"/>
          <w:szCs w:val="26"/>
        </w:rPr>
        <w:t xml:space="preserve"> - фактическая стоимость строительства и реконструкции (модернизации) j-</w:t>
      </w:r>
      <w:proofErr w:type="spellStart"/>
      <w:r w:rsidRPr="006602DF">
        <w:rPr>
          <w:rFonts w:cs="Calibri"/>
          <w:sz w:val="26"/>
          <w:szCs w:val="26"/>
        </w:rPr>
        <w:t>го</w:t>
      </w:r>
      <w:proofErr w:type="spellEnd"/>
      <w:r w:rsidRPr="006602DF">
        <w:rPr>
          <w:rFonts w:cs="Calibri"/>
          <w:sz w:val="26"/>
          <w:szCs w:val="26"/>
        </w:rPr>
        <w:t xml:space="preserve"> объекта в i-м муниципальном образовании; </w:t>
      </w:r>
    </w:p>
    <w:p w:rsidR="006602DF" w:rsidRPr="006602DF" w:rsidRDefault="006602DF" w:rsidP="006602DF">
      <w:pPr>
        <w:pStyle w:val="a5"/>
        <w:spacing w:before="168" w:beforeAutospacing="0" w:after="0" w:afterAutospacing="0" w:line="288" w:lineRule="atLeast"/>
        <w:ind w:firstLine="540"/>
        <w:jc w:val="both"/>
        <w:rPr>
          <w:rFonts w:cs="Calibri"/>
          <w:sz w:val="26"/>
          <w:szCs w:val="26"/>
        </w:rPr>
      </w:pPr>
      <w:proofErr w:type="spellStart"/>
      <w:r w:rsidRPr="006602DF">
        <w:rPr>
          <w:rFonts w:cs="Calibri"/>
          <w:sz w:val="26"/>
          <w:szCs w:val="26"/>
        </w:rPr>
        <w:t>CMj</w:t>
      </w:r>
      <w:proofErr w:type="spellEnd"/>
      <w:r w:rsidRPr="006602DF">
        <w:rPr>
          <w:rFonts w:cs="Calibri"/>
          <w:sz w:val="26"/>
          <w:szCs w:val="26"/>
        </w:rPr>
        <w:t xml:space="preserve"> - объем средств бюджета i-</w:t>
      </w:r>
      <w:proofErr w:type="spellStart"/>
      <w:r w:rsidRPr="006602DF">
        <w:rPr>
          <w:rFonts w:cs="Calibri"/>
          <w:sz w:val="26"/>
          <w:szCs w:val="26"/>
        </w:rPr>
        <w:t>го</w:t>
      </w:r>
      <w:proofErr w:type="spellEnd"/>
      <w:r w:rsidRPr="006602DF">
        <w:rPr>
          <w:rFonts w:cs="Calibri"/>
          <w:sz w:val="26"/>
          <w:szCs w:val="26"/>
        </w:rPr>
        <w:t xml:space="preserve"> муниципального образования, предусмотренных на </w:t>
      </w:r>
      <w:proofErr w:type="spellStart"/>
      <w:r w:rsidRPr="006602DF">
        <w:rPr>
          <w:rFonts w:cs="Calibri"/>
          <w:sz w:val="26"/>
          <w:szCs w:val="26"/>
        </w:rPr>
        <w:t>софинансирование</w:t>
      </w:r>
      <w:proofErr w:type="spellEnd"/>
      <w:r w:rsidRPr="006602DF">
        <w:rPr>
          <w:rFonts w:cs="Calibri"/>
          <w:sz w:val="26"/>
          <w:szCs w:val="26"/>
        </w:rPr>
        <w:t xml:space="preserve"> строительства и реконструкции (модернизации) j-</w:t>
      </w:r>
      <w:proofErr w:type="spellStart"/>
      <w:r w:rsidRPr="006602DF">
        <w:rPr>
          <w:rFonts w:cs="Calibri"/>
          <w:sz w:val="26"/>
          <w:szCs w:val="26"/>
        </w:rPr>
        <w:t>го</w:t>
      </w:r>
      <w:proofErr w:type="spellEnd"/>
      <w:r w:rsidRPr="006602DF">
        <w:rPr>
          <w:rFonts w:cs="Calibri"/>
          <w:sz w:val="26"/>
          <w:szCs w:val="26"/>
        </w:rPr>
        <w:t xml:space="preserve"> объекта в i-м муниципальном образовании; </w:t>
      </w:r>
    </w:p>
    <w:p w:rsidR="006602DF" w:rsidRPr="006602DF" w:rsidRDefault="006602DF" w:rsidP="006602DF">
      <w:pPr>
        <w:pStyle w:val="a5"/>
        <w:spacing w:before="168" w:beforeAutospacing="0" w:after="0" w:afterAutospacing="0" w:line="288" w:lineRule="atLeast"/>
        <w:ind w:firstLine="540"/>
        <w:jc w:val="both"/>
        <w:rPr>
          <w:rFonts w:cs="Calibri"/>
          <w:sz w:val="26"/>
          <w:szCs w:val="26"/>
        </w:rPr>
      </w:pPr>
      <w:proofErr w:type="spellStart"/>
      <w:r w:rsidRPr="006602DF">
        <w:rPr>
          <w:rFonts w:cs="Calibri"/>
          <w:sz w:val="26"/>
          <w:szCs w:val="26"/>
        </w:rPr>
        <w:t>Cfj</w:t>
      </w:r>
      <w:proofErr w:type="spellEnd"/>
      <w:r w:rsidRPr="006602DF">
        <w:rPr>
          <w:rFonts w:cs="Calibri"/>
          <w:sz w:val="26"/>
          <w:szCs w:val="26"/>
        </w:rPr>
        <w:t xml:space="preserve"> - объем средств федерального бюджета, предусмотренных на </w:t>
      </w:r>
      <w:proofErr w:type="spellStart"/>
      <w:r w:rsidRPr="006602DF">
        <w:rPr>
          <w:rFonts w:cs="Calibri"/>
          <w:sz w:val="26"/>
          <w:szCs w:val="26"/>
        </w:rPr>
        <w:t>софинансирование</w:t>
      </w:r>
      <w:proofErr w:type="spellEnd"/>
      <w:r w:rsidRPr="006602DF">
        <w:rPr>
          <w:rFonts w:cs="Calibri"/>
          <w:sz w:val="26"/>
          <w:szCs w:val="26"/>
        </w:rPr>
        <w:t xml:space="preserve"> строительства и реконструкции (модернизации) j-</w:t>
      </w:r>
      <w:proofErr w:type="spellStart"/>
      <w:r w:rsidRPr="006602DF">
        <w:rPr>
          <w:rFonts w:cs="Calibri"/>
          <w:sz w:val="26"/>
          <w:szCs w:val="26"/>
        </w:rPr>
        <w:t>го</w:t>
      </w:r>
      <w:proofErr w:type="spellEnd"/>
      <w:r w:rsidRPr="006602DF">
        <w:rPr>
          <w:rFonts w:cs="Calibri"/>
          <w:sz w:val="26"/>
          <w:szCs w:val="26"/>
        </w:rPr>
        <w:t xml:space="preserve"> объекта в i-м муниципальном образовании; </w:t>
      </w:r>
    </w:p>
    <w:p w:rsidR="006602DF" w:rsidRPr="006602DF" w:rsidRDefault="006602DF" w:rsidP="006602DF">
      <w:pPr>
        <w:pStyle w:val="a5"/>
        <w:spacing w:before="168" w:beforeAutospacing="0" w:after="0" w:afterAutospacing="0" w:line="288" w:lineRule="atLeast"/>
        <w:ind w:firstLine="540"/>
        <w:jc w:val="both"/>
        <w:rPr>
          <w:rFonts w:cs="Calibri"/>
          <w:sz w:val="26"/>
          <w:szCs w:val="26"/>
        </w:rPr>
      </w:pPr>
      <w:proofErr w:type="spellStart"/>
      <w:r w:rsidRPr="006602DF">
        <w:rPr>
          <w:rFonts w:cs="Calibri"/>
          <w:sz w:val="26"/>
          <w:szCs w:val="26"/>
        </w:rPr>
        <w:t>Cnj</w:t>
      </w:r>
      <w:proofErr w:type="spellEnd"/>
      <w:r w:rsidRPr="006602DF">
        <w:rPr>
          <w:rFonts w:cs="Calibri"/>
          <w:sz w:val="26"/>
          <w:szCs w:val="26"/>
        </w:rPr>
        <w:t xml:space="preserve"> - объем внебюджетных средств i-</w:t>
      </w:r>
      <w:proofErr w:type="spellStart"/>
      <w:r w:rsidRPr="006602DF">
        <w:rPr>
          <w:rFonts w:cs="Calibri"/>
          <w:sz w:val="26"/>
          <w:szCs w:val="26"/>
        </w:rPr>
        <w:t>го</w:t>
      </w:r>
      <w:proofErr w:type="spellEnd"/>
      <w:r w:rsidRPr="006602DF">
        <w:rPr>
          <w:rFonts w:cs="Calibri"/>
          <w:sz w:val="26"/>
          <w:szCs w:val="26"/>
        </w:rPr>
        <w:t xml:space="preserve"> муниципального образования, предусмотренных на </w:t>
      </w:r>
      <w:proofErr w:type="spellStart"/>
      <w:r w:rsidRPr="006602DF">
        <w:rPr>
          <w:rFonts w:cs="Calibri"/>
          <w:sz w:val="26"/>
          <w:szCs w:val="26"/>
        </w:rPr>
        <w:t>софинансирование</w:t>
      </w:r>
      <w:proofErr w:type="spellEnd"/>
      <w:r w:rsidRPr="006602DF">
        <w:rPr>
          <w:rFonts w:cs="Calibri"/>
          <w:sz w:val="26"/>
          <w:szCs w:val="26"/>
        </w:rPr>
        <w:t xml:space="preserve"> строительства и реконструкции (модернизации) j-</w:t>
      </w:r>
      <w:proofErr w:type="spellStart"/>
      <w:r w:rsidRPr="006602DF">
        <w:rPr>
          <w:rFonts w:cs="Calibri"/>
          <w:sz w:val="26"/>
          <w:szCs w:val="26"/>
        </w:rPr>
        <w:t>го</w:t>
      </w:r>
      <w:proofErr w:type="spellEnd"/>
      <w:r w:rsidRPr="006602DF">
        <w:rPr>
          <w:rFonts w:cs="Calibri"/>
          <w:sz w:val="26"/>
          <w:szCs w:val="26"/>
        </w:rPr>
        <w:t xml:space="preserve"> объекта в i-м муниципальном образовании; </w:t>
      </w:r>
    </w:p>
    <w:p w:rsidR="006602DF" w:rsidRPr="006602DF" w:rsidRDefault="006602DF" w:rsidP="006602DF">
      <w:pPr>
        <w:pStyle w:val="a5"/>
        <w:spacing w:before="168" w:beforeAutospacing="0" w:after="0" w:afterAutospacing="0" w:line="288" w:lineRule="atLeast"/>
        <w:ind w:firstLine="540"/>
        <w:jc w:val="both"/>
        <w:rPr>
          <w:rFonts w:cs="Calibri"/>
          <w:sz w:val="26"/>
          <w:szCs w:val="26"/>
        </w:rPr>
      </w:pPr>
      <w:r w:rsidRPr="006602DF">
        <w:rPr>
          <w:rFonts w:cs="Calibri"/>
          <w:sz w:val="26"/>
          <w:szCs w:val="26"/>
        </w:rPr>
        <w:t xml:space="preserve">k - коэффициент, определяющий предельный уровень </w:t>
      </w:r>
      <w:proofErr w:type="spellStart"/>
      <w:r w:rsidRPr="006602DF">
        <w:rPr>
          <w:rFonts w:cs="Calibri"/>
          <w:sz w:val="26"/>
          <w:szCs w:val="26"/>
        </w:rPr>
        <w:t>софинансирования</w:t>
      </w:r>
      <w:proofErr w:type="spellEnd"/>
      <w:r w:rsidRPr="006602DF">
        <w:rPr>
          <w:rFonts w:cs="Calibri"/>
          <w:sz w:val="26"/>
          <w:szCs w:val="26"/>
        </w:rPr>
        <w:t xml:space="preserve"> расходных обязательств муниципальных округов и городских округов Чувашской Республики из республиканского бюджета Чувашской Республики. </w:t>
      </w:r>
    </w:p>
    <w:p w:rsidR="00AD3AE2" w:rsidRPr="006602DF" w:rsidRDefault="00AD3AE2" w:rsidP="006602D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sectPr w:rsidR="00AD3AE2" w:rsidRPr="006602DF" w:rsidSect="00FB71F3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70B"/>
    <w:rsid w:val="00015343"/>
    <w:rsid w:val="00016141"/>
    <w:rsid w:val="00031CC3"/>
    <w:rsid w:val="00032C21"/>
    <w:rsid w:val="00032E22"/>
    <w:rsid w:val="00034823"/>
    <w:rsid w:val="00035681"/>
    <w:rsid w:val="0004223F"/>
    <w:rsid w:val="000634EC"/>
    <w:rsid w:val="0006548E"/>
    <w:rsid w:val="00065DB7"/>
    <w:rsid w:val="00082D1C"/>
    <w:rsid w:val="00082ED2"/>
    <w:rsid w:val="00084F52"/>
    <w:rsid w:val="0009224B"/>
    <w:rsid w:val="00092E2F"/>
    <w:rsid w:val="0009797A"/>
    <w:rsid w:val="000B274B"/>
    <w:rsid w:val="000B2BE2"/>
    <w:rsid w:val="000B3042"/>
    <w:rsid w:val="000C302F"/>
    <w:rsid w:val="000C3388"/>
    <w:rsid w:val="000C3FA1"/>
    <w:rsid w:val="000C40E2"/>
    <w:rsid w:val="000C64F2"/>
    <w:rsid w:val="000E141B"/>
    <w:rsid w:val="000E1986"/>
    <w:rsid w:val="000E3254"/>
    <w:rsid w:val="000F07CE"/>
    <w:rsid w:val="00103A9B"/>
    <w:rsid w:val="00104E5F"/>
    <w:rsid w:val="00110342"/>
    <w:rsid w:val="00117054"/>
    <w:rsid w:val="00124BE4"/>
    <w:rsid w:val="00132FAC"/>
    <w:rsid w:val="00137269"/>
    <w:rsid w:val="00146043"/>
    <w:rsid w:val="001502A0"/>
    <w:rsid w:val="00163142"/>
    <w:rsid w:val="001700A7"/>
    <w:rsid w:val="00177B3C"/>
    <w:rsid w:val="00185B42"/>
    <w:rsid w:val="0019572D"/>
    <w:rsid w:val="001B07A9"/>
    <w:rsid w:val="001C01E7"/>
    <w:rsid w:val="001C035F"/>
    <w:rsid w:val="001C2A3F"/>
    <w:rsid w:val="001C63BD"/>
    <w:rsid w:val="001C74BB"/>
    <w:rsid w:val="001D2E0E"/>
    <w:rsid w:val="001D3B8D"/>
    <w:rsid w:val="001D7520"/>
    <w:rsid w:val="001E7003"/>
    <w:rsid w:val="002012E0"/>
    <w:rsid w:val="0020183D"/>
    <w:rsid w:val="002069A9"/>
    <w:rsid w:val="00212FB6"/>
    <w:rsid w:val="00220534"/>
    <w:rsid w:val="00223145"/>
    <w:rsid w:val="00224DC1"/>
    <w:rsid w:val="00225F7F"/>
    <w:rsid w:val="00231A75"/>
    <w:rsid w:val="00231ADE"/>
    <w:rsid w:val="00245599"/>
    <w:rsid w:val="00245DE7"/>
    <w:rsid w:val="002469BC"/>
    <w:rsid w:val="002536EA"/>
    <w:rsid w:val="00256E44"/>
    <w:rsid w:val="00263D90"/>
    <w:rsid w:val="00283680"/>
    <w:rsid w:val="00290B96"/>
    <w:rsid w:val="002914D3"/>
    <w:rsid w:val="002A059B"/>
    <w:rsid w:val="002A2284"/>
    <w:rsid w:val="002A5AA9"/>
    <w:rsid w:val="002B635D"/>
    <w:rsid w:val="002B7FCA"/>
    <w:rsid w:val="002C45EC"/>
    <w:rsid w:val="002C5470"/>
    <w:rsid w:val="002C66D3"/>
    <w:rsid w:val="002D1265"/>
    <w:rsid w:val="002D40C8"/>
    <w:rsid w:val="002D578C"/>
    <w:rsid w:val="002E081C"/>
    <w:rsid w:val="002E2BB5"/>
    <w:rsid w:val="002E45F1"/>
    <w:rsid w:val="002F3079"/>
    <w:rsid w:val="002F6970"/>
    <w:rsid w:val="002F6C00"/>
    <w:rsid w:val="003011D8"/>
    <w:rsid w:val="00304139"/>
    <w:rsid w:val="00315F5F"/>
    <w:rsid w:val="003179D6"/>
    <w:rsid w:val="0032039E"/>
    <w:rsid w:val="00326747"/>
    <w:rsid w:val="00340C75"/>
    <w:rsid w:val="00350B29"/>
    <w:rsid w:val="003635F1"/>
    <w:rsid w:val="00363F02"/>
    <w:rsid w:val="00373A1E"/>
    <w:rsid w:val="00376009"/>
    <w:rsid w:val="00387535"/>
    <w:rsid w:val="003905C8"/>
    <w:rsid w:val="00393417"/>
    <w:rsid w:val="00393F36"/>
    <w:rsid w:val="00395232"/>
    <w:rsid w:val="003A24A8"/>
    <w:rsid w:val="003B23DB"/>
    <w:rsid w:val="003B3918"/>
    <w:rsid w:val="003C25B4"/>
    <w:rsid w:val="003C28D0"/>
    <w:rsid w:val="003C79E9"/>
    <w:rsid w:val="003E719E"/>
    <w:rsid w:val="003F036A"/>
    <w:rsid w:val="003F076E"/>
    <w:rsid w:val="003F576F"/>
    <w:rsid w:val="00401FE3"/>
    <w:rsid w:val="004048F6"/>
    <w:rsid w:val="00407845"/>
    <w:rsid w:val="00410552"/>
    <w:rsid w:val="00416DFD"/>
    <w:rsid w:val="00424EED"/>
    <w:rsid w:val="00433773"/>
    <w:rsid w:val="004359F8"/>
    <w:rsid w:val="0044032E"/>
    <w:rsid w:val="00452D3A"/>
    <w:rsid w:val="00454B5B"/>
    <w:rsid w:val="00460876"/>
    <w:rsid w:val="00465DF6"/>
    <w:rsid w:val="00472856"/>
    <w:rsid w:val="004A1B31"/>
    <w:rsid w:val="004A3389"/>
    <w:rsid w:val="004B043C"/>
    <w:rsid w:val="004B0F07"/>
    <w:rsid w:val="004C3C44"/>
    <w:rsid w:val="004D58CF"/>
    <w:rsid w:val="004E4D8F"/>
    <w:rsid w:val="004E6522"/>
    <w:rsid w:val="004E775D"/>
    <w:rsid w:val="004F33CC"/>
    <w:rsid w:val="004F3CCA"/>
    <w:rsid w:val="004F6CBA"/>
    <w:rsid w:val="00502487"/>
    <w:rsid w:val="0052144B"/>
    <w:rsid w:val="00531E54"/>
    <w:rsid w:val="005334A3"/>
    <w:rsid w:val="00533E8F"/>
    <w:rsid w:val="00536E3C"/>
    <w:rsid w:val="00540401"/>
    <w:rsid w:val="0056354A"/>
    <w:rsid w:val="005910F9"/>
    <w:rsid w:val="00596C11"/>
    <w:rsid w:val="005B1F18"/>
    <w:rsid w:val="005D3821"/>
    <w:rsid w:val="005D4933"/>
    <w:rsid w:val="005E133F"/>
    <w:rsid w:val="005E4A43"/>
    <w:rsid w:val="005E515F"/>
    <w:rsid w:val="005F6DB2"/>
    <w:rsid w:val="005F75F6"/>
    <w:rsid w:val="005F7F44"/>
    <w:rsid w:val="00605928"/>
    <w:rsid w:val="00612C96"/>
    <w:rsid w:val="0062285C"/>
    <w:rsid w:val="006379C9"/>
    <w:rsid w:val="00643366"/>
    <w:rsid w:val="00650C37"/>
    <w:rsid w:val="00656AB3"/>
    <w:rsid w:val="006602DF"/>
    <w:rsid w:val="006638BE"/>
    <w:rsid w:val="00670C0F"/>
    <w:rsid w:val="00671315"/>
    <w:rsid w:val="0067465F"/>
    <w:rsid w:val="00675058"/>
    <w:rsid w:val="006916BC"/>
    <w:rsid w:val="00692C34"/>
    <w:rsid w:val="006A351C"/>
    <w:rsid w:val="006A38D6"/>
    <w:rsid w:val="006B0805"/>
    <w:rsid w:val="006B36EC"/>
    <w:rsid w:val="006C0D17"/>
    <w:rsid w:val="006C0D1E"/>
    <w:rsid w:val="006C6025"/>
    <w:rsid w:val="006D4238"/>
    <w:rsid w:val="006D6811"/>
    <w:rsid w:val="006E295A"/>
    <w:rsid w:val="006E31D7"/>
    <w:rsid w:val="006F12A0"/>
    <w:rsid w:val="006F3C0B"/>
    <w:rsid w:val="006F614D"/>
    <w:rsid w:val="00701180"/>
    <w:rsid w:val="00702996"/>
    <w:rsid w:val="00714E9B"/>
    <w:rsid w:val="00721742"/>
    <w:rsid w:val="00732B4F"/>
    <w:rsid w:val="00733C3E"/>
    <w:rsid w:val="007346F3"/>
    <w:rsid w:val="00734731"/>
    <w:rsid w:val="00740C1E"/>
    <w:rsid w:val="00744AB0"/>
    <w:rsid w:val="00745515"/>
    <w:rsid w:val="007548BB"/>
    <w:rsid w:val="00756EBE"/>
    <w:rsid w:val="007724AB"/>
    <w:rsid w:val="00772CC7"/>
    <w:rsid w:val="007801E2"/>
    <w:rsid w:val="007813E7"/>
    <w:rsid w:val="00781DE8"/>
    <w:rsid w:val="00787C5F"/>
    <w:rsid w:val="00790537"/>
    <w:rsid w:val="00792699"/>
    <w:rsid w:val="007A00DD"/>
    <w:rsid w:val="007A34D8"/>
    <w:rsid w:val="007A3B71"/>
    <w:rsid w:val="007B2FD9"/>
    <w:rsid w:val="007B55B7"/>
    <w:rsid w:val="007C0DC6"/>
    <w:rsid w:val="007C2997"/>
    <w:rsid w:val="007C2FFE"/>
    <w:rsid w:val="007C7918"/>
    <w:rsid w:val="007D0AC1"/>
    <w:rsid w:val="007E017F"/>
    <w:rsid w:val="007E16B7"/>
    <w:rsid w:val="007F5DB7"/>
    <w:rsid w:val="007F665C"/>
    <w:rsid w:val="00802D85"/>
    <w:rsid w:val="0080509F"/>
    <w:rsid w:val="00813EEF"/>
    <w:rsid w:val="00824765"/>
    <w:rsid w:val="0083516A"/>
    <w:rsid w:val="0083681C"/>
    <w:rsid w:val="008376CA"/>
    <w:rsid w:val="008432AC"/>
    <w:rsid w:val="008511D1"/>
    <w:rsid w:val="008617D0"/>
    <w:rsid w:val="008629DE"/>
    <w:rsid w:val="00864AA4"/>
    <w:rsid w:val="00867081"/>
    <w:rsid w:val="00867F36"/>
    <w:rsid w:val="00874FE6"/>
    <w:rsid w:val="00875591"/>
    <w:rsid w:val="008828DF"/>
    <w:rsid w:val="0088657E"/>
    <w:rsid w:val="00890742"/>
    <w:rsid w:val="00893658"/>
    <w:rsid w:val="0089698D"/>
    <w:rsid w:val="008A1988"/>
    <w:rsid w:val="008B3992"/>
    <w:rsid w:val="008B3FED"/>
    <w:rsid w:val="008C118A"/>
    <w:rsid w:val="008C25E3"/>
    <w:rsid w:val="008C39F8"/>
    <w:rsid w:val="008C47E6"/>
    <w:rsid w:val="008C7A9F"/>
    <w:rsid w:val="008E2C85"/>
    <w:rsid w:val="008F17B4"/>
    <w:rsid w:val="00910695"/>
    <w:rsid w:val="00913B47"/>
    <w:rsid w:val="0091559D"/>
    <w:rsid w:val="00920D4D"/>
    <w:rsid w:val="009240A4"/>
    <w:rsid w:val="00927D9B"/>
    <w:rsid w:val="00930A5C"/>
    <w:rsid w:val="00930D37"/>
    <w:rsid w:val="00932B04"/>
    <w:rsid w:val="00935408"/>
    <w:rsid w:val="009413A3"/>
    <w:rsid w:val="009437BF"/>
    <w:rsid w:val="00943F40"/>
    <w:rsid w:val="00953662"/>
    <w:rsid w:val="00960881"/>
    <w:rsid w:val="0096364E"/>
    <w:rsid w:val="00971A87"/>
    <w:rsid w:val="00974F0F"/>
    <w:rsid w:val="00976D1D"/>
    <w:rsid w:val="0098234A"/>
    <w:rsid w:val="00982E56"/>
    <w:rsid w:val="00984C07"/>
    <w:rsid w:val="00991743"/>
    <w:rsid w:val="009B1EC5"/>
    <w:rsid w:val="009B51B3"/>
    <w:rsid w:val="009B60D7"/>
    <w:rsid w:val="009B70CC"/>
    <w:rsid w:val="009C15F0"/>
    <w:rsid w:val="009D2DE3"/>
    <w:rsid w:val="009D7A20"/>
    <w:rsid w:val="009E0F68"/>
    <w:rsid w:val="009F1090"/>
    <w:rsid w:val="009F51AD"/>
    <w:rsid w:val="009F5247"/>
    <w:rsid w:val="009F5A88"/>
    <w:rsid w:val="00A03DE4"/>
    <w:rsid w:val="00A11C29"/>
    <w:rsid w:val="00A16DE1"/>
    <w:rsid w:val="00A238EF"/>
    <w:rsid w:val="00A312CF"/>
    <w:rsid w:val="00A40D6D"/>
    <w:rsid w:val="00A43457"/>
    <w:rsid w:val="00A4370B"/>
    <w:rsid w:val="00A44F89"/>
    <w:rsid w:val="00A46A79"/>
    <w:rsid w:val="00A52B03"/>
    <w:rsid w:val="00A57D43"/>
    <w:rsid w:val="00A64107"/>
    <w:rsid w:val="00A65C48"/>
    <w:rsid w:val="00A67B2D"/>
    <w:rsid w:val="00A7649F"/>
    <w:rsid w:val="00A841CE"/>
    <w:rsid w:val="00A8438A"/>
    <w:rsid w:val="00A86701"/>
    <w:rsid w:val="00A96E16"/>
    <w:rsid w:val="00A9769B"/>
    <w:rsid w:val="00AA220C"/>
    <w:rsid w:val="00AB6F91"/>
    <w:rsid w:val="00AB7678"/>
    <w:rsid w:val="00AB7BC4"/>
    <w:rsid w:val="00AC1C3D"/>
    <w:rsid w:val="00AD2F8A"/>
    <w:rsid w:val="00AD3AE2"/>
    <w:rsid w:val="00AD40C9"/>
    <w:rsid w:val="00AE25E1"/>
    <w:rsid w:val="00AE7452"/>
    <w:rsid w:val="00B145CA"/>
    <w:rsid w:val="00B238D9"/>
    <w:rsid w:val="00B23AD1"/>
    <w:rsid w:val="00B23B66"/>
    <w:rsid w:val="00B23FAA"/>
    <w:rsid w:val="00B32C4F"/>
    <w:rsid w:val="00B437A9"/>
    <w:rsid w:val="00B47951"/>
    <w:rsid w:val="00B52EE5"/>
    <w:rsid w:val="00B5354B"/>
    <w:rsid w:val="00B53B4A"/>
    <w:rsid w:val="00B55870"/>
    <w:rsid w:val="00B62FB6"/>
    <w:rsid w:val="00B730AE"/>
    <w:rsid w:val="00B74899"/>
    <w:rsid w:val="00B82B1B"/>
    <w:rsid w:val="00B9111E"/>
    <w:rsid w:val="00B914BE"/>
    <w:rsid w:val="00B92A0C"/>
    <w:rsid w:val="00B932D9"/>
    <w:rsid w:val="00B93308"/>
    <w:rsid w:val="00B97AA6"/>
    <w:rsid w:val="00BA0DD1"/>
    <w:rsid w:val="00BA649B"/>
    <w:rsid w:val="00BB2EB1"/>
    <w:rsid w:val="00BB7B71"/>
    <w:rsid w:val="00BE0DE8"/>
    <w:rsid w:val="00BE2BCD"/>
    <w:rsid w:val="00BE592E"/>
    <w:rsid w:val="00BF55D8"/>
    <w:rsid w:val="00C0364A"/>
    <w:rsid w:val="00C038FD"/>
    <w:rsid w:val="00C13E23"/>
    <w:rsid w:val="00C267C9"/>
    <w:rsid w:val="00C33522"/>
    <w:rsid w:val="00C409A9"/>
    <w:rsid w:val="00C51814"/>
    <w:rsid w:val="00C658DA"/>
    <w:rsid w:val="00C70942"/>
    <w:rsid w:val="00C7419C"/>
    <w:rsid w:val="00C749B1"/>
    <w:rsid w:val="00C8344D"/>
    <w:rsid w:val="00C84B49"/>
    <w:rsid w:val="00C85168"/>
    <w:rsid w:val="00CB4A72"/>
    <w:rsid w:val="00CC2850"/>
    <w:rsid w:val="00CC3AAB"/>
    <w:rsid w:val="00CC40A8"/>
    <w:rsid w:val="00CC525F"/>
    <w:rsid w:val="00CD1AED"/>
    <w:rsid w:val="00CD407B"/>
    <w:rsid w:val="00CE18D7"/>
    <w:rsid w:val="00CE2041"/>
    <w:rsid w:val="00CE73EC"/>
    <w:rsid w:val="00CF5094"/>
    <w:rsid w:val="00CF7D04"/>
    <w:rsid w:val="00D11EFA"/>
    <w:rsid w:val="00D25768"/>
    <w:rsid w:val="00D27D63"/>
    <w:rsid w:val="00D30C80"/>
    <w:rsid w:val="00D350F6"/>
    <w:rsid w:val="00D374FE"/>
    <w:rsid w:val="00D40EE3"/>
    <w:rsid w:val="00D624F0"/>
    <w:rsid w:val="00D67F58"/>
    <w:rsid w:val="00D70EFA"/>
    <w:rsid w:val="00D7101F"/>
    <w:rsid w:val="00D75C8B"/>
    <w:rsid w:val="00D82D4D"/>
    <w:rsid w:val="00D830E3"/>
    <w:rsid w:val="00D877C7"/>
    <w:rsid w:val="00D909E2"/>
    <w:rsid w:val="00D947DA"/>
    <w:rsid w:val="00D966E0"/>
    <w:rsid w:val="00DA146A"/>
    <w:rsid w:val="00DA1A71"/>
    <w:rsid w:val="00DA1D5B"/>
    <w:rsid w:val="00DA24C3"/>
    <w:rsid w:val="00DB3106"/>
    <w:rsid w:val="00DC4A85"/>
    <w:rsid w:val="00DC7CE9"/>
    <w:rsid w:val="00DD0997"/>
    <w:rsid w:val="00DD2C8B"/>
    <w:rsid w:val="00DF09D2"/>
    <w:rsid w:val="00DF2CD6"/>
    <w:rsid w:val="00E00406"/>
    <w:rsid w:val="00E21E05"/>
    <w:rsid w:val="00E32F7B"/>
    <w:rsid w:val="00E43DA2"/>
    <w:rsid w:val="00E54C90"/>
    <w:rsid w:val="00E558E8"/>
    <w:rsid w:val="00E7178F"/>
    <w:rsid w:val="00E90FF0"/>
    <w:rsid w:val="00E9211A"/>
    <w:rsid w:val="00E970D7"/>
    <w:rsid w:val="00EB3928"/>
    <w:rsid w:val="00EC7F11"/>
    <w:rsid w:val="00ED2D31"/>
    <w:rsid w:val="00EE4288"/>
    <w:rsid w:val="00EF0562"/>
    <w:rsid w:val="00EF365C"/>
    <w:rsid w:val="00F057AC"/>
    <w:rsid w:val="00F06B9B"/>
    <w:rsid w:val="00F11E04"/>
    <w:rsid w:val="00F12C9A"/>
    <w:rsid w:val="00F13DB2"/>
    <w:rsid w:val="00F14BBE"/>
    <w:rsid w:val="00F17161"/>
    <w:rsid w:val="00F2089E"/>
    <w:rsid w:val="00F24B70"/>
    <w:rsid w:val="00F30A3E"/>
    <w:rsid w:val="00F333CE"/>
    <w:rsid w:val="00F33597"/>
    <w:rsid w:val="00F3395B"/>
    <w:rsid w:val="00F43C10"/>
    <w:rsid w:val="00F44D4E"/>
    <w:rsid w:val="00F574E8"/>
    <w:rsid w:val="00F606BA"/>
    <w:rsid w:val="00F618BD"/>
    <w:rsid w:val="00F63D9A"/>
    <w:rsid w:val="00F65A19"/>
    <w:rsid w:val="00F72FBF"/>
    <w:rsid w:val="00F73A18"/>
    <w:rsid w:val="00F7437C"/>
    <w:rsid w:val="00F74BCA"/>
    <w:rsid w:val="00F75C08"/>
    <w:rsid w:val="00F806D3"/>
    <w:rsid w:val="00F844BE"/>
    <w:rsid w:val="00F8641F"/>
    <w:rsid w:val="00F95FDA"/>
    <w:rsid w:val="00FA01A0"/>
    <w:rsid w:val="00FA3C71"/>
    <w:rsid w:val="00FA3EDF"/>
    <w:rsid w:val="00FB1F84"/>
    <w:rsid w:val="00FB5338"/>
    <w:rsid w:val="00FB71F3"/>
    <w:rsid w:val="00FB7B9D"/>
    <w:rsid w:val="00FC1B49"/>
    <w:rsid w:val="00FE097D"/>
    <w:rsid w:val="00FF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37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370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2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99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660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37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370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2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99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660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 3.</dc:creator>
  <cp:lastModifiedBy>Наталия Лисова</cp:lastModifiedBy>
  <cp:revision>4</cp:revision>
  <cp:lastPrinted>2024-10-23T08:19:00Z</cp:lastPrinted>
  <dcterms:created xsi:type="dcterms:W3CDTF">2024-10-23T14:44:00Z</dcterms:created>
  <dcterms:modified xsi:type="dcterms:W3CDTF">2024-10-25T05:21:00Z</dcterms:modified>
</cp:coreProperties>
</file>